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9A09" w14:textId="77777777" w:rsidR="00360C82" w:rsidRDefault="00484999" w:rsidP="008C3419">
      <w:pPr>
        <w:ind w:left="-142"/>
      </w:pPr>
      <w:r w:rsidRPr="00484999">
        <w:rPr>
          <w:noProof/>
          <w:lang w:val="en-GB" w:eastAsia="en-GB"/>
        </w:rPr>
        <w:drawing>
          <wp:anchor distT="0" distB="0" distL="114300" distR="114300" simplePos="0" relativeHeight="251663360" behindDoc="1" locked="1" layoutInCell="1" allowOverlap="1" wp14:anchorId="62BC1A49" wp14:editId="6549517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8B63778" w14:textId="77777777" w:rsidR="008C3419" w:rsidRPr="008C3419" w:rsidRDefault="008C3419" w:rsidP="008C3419"/>
    <w:p w14:paraId="217AB529" w14:textId="77777777" w:rsidR="008C3419" w:rsidRPr="008C3419" w:rsidRDefault="008C3419" w:rsidP="008C3419"/>
    <w:p w14:paraId="7B84B311" w14:textId="77777777" w:rsidR="00A93AE2" w:rsidRDefault="00A93AE2" w:rsidP="00A93AE2">
      <w:pPr>
        <w:spacing w:after="0" w:line="240" w:lineRule="auto"/>
        <w:jc w:val="right"/>
        <w:rPr>
          <w:lang w:val="el-GR"/>
        </w:rPr>
      </w:pPr>
      <w:r>
        <w:rPr>
          <w:lang w:val="el-GR"/>
        </w:rPr>
        <w:t xml:space="preserve">                                                                                                                                           </w:t>
      </w:r>
    </w:p>
    <w:p w14:paraId="2CD696D4" w14:textId="77777777" w:rsidR="00EF75AF" w:rsidRDefault="00EF75AF" w:rsidP="00D614E3">
      <w:pPr>
        <w:spacing w:after="0" w:line="240" w:lineRule="auto"/>
        <w:jc w:val="right"/>
        <w:rPr>
          <w:rFonts w:ascii="Arial" w:hAnsi="Arial" w:cs="Arial"/>
        </w:rPr>
      </w:pPr>
    </w:p>
    <w:tbl>
      <w:tblPr>
        <w:tblStyle w:val="TableGrid"/>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732"/>
      </w:tblGrid>
      <w:tr w:rsidR="00EF75AF" w:rsidRPr="00481B40" w14:paraId="280C06CE" w14:textId="77777777" w:rsidTr="00AB3486">
        <w:trPr>
          <w:trHeight w:val="754"/>
        </w:trPr>
        <w:tc>
          <w:tcPr>
            <w:tcW w:w="4687" w:type="dxa"/>
            <w:shd w:val="clear" w:color="auto" w:fill="auto"/>
          </w:tcPr>
          <w:p w14:paraId="3F64FC09" w14:textId="77777777" w:rsidR="00EF75AF" w:rsidRDefault="00EF75AF" w:rsidP="00FB1527">
            <w:pPr>
              <w:tabs>
                <w:tab w:val="left" w:pos="7080"/>
              </w:tabs>
              <w:rPr>
                <w:rFonts w:ascii="Arial" w:hAnsi="Arial" w:cs="Arial"/>
                <w:sz w:val="23"/>
                <w:szCs w:val="23"/>
              </w:rPr>
            </w:pPr>
          </w:p>
          <w:p w14:paraId="2025C7E1" w14:textId="77777777" w:rsidR="00EF75AF" w:rsidRDefault="00EF75AF" w:rsidP="00FB1527">
            <w:pPr>
              <w:rPr>
                <w:rFonts w:ascii="Arial" w:hAnsi="Arial" w:cs="Arial"/>
                <w:sz w:val="23"/>
                <w:szCs w:val="23"/>
              </w:rPr>
            </w:pPr>
          </w:p>
        </w:tc>
        <w:tc>
          <w:tcPr>
            <w:tcW w:w="4732" w:type="dxa"/>
            <w:shd w:val="clear" w:color="auto" w:fill="auto"/>
          </w:tcPr>
          <w:p w14:paraId="70A624C4" w14:textId="77777777" w:rsidR="00627B86" w:rsidRPr="00683906" w:rsidRDefault="00627B86" w:rsidP="00627B86">
            <w:pPr>
              <w:jc w:val="right"/>
              <w:rPr>
                <w:rFonts w:ascii="Arial" w:hAnsi="Arial" w:cs="Arial"/>
                <w:sz w:val="23"/>
                <w:szCs w:val="23"/>
                <w:lang w:val="el-GR"/>
              </w:rPr>
            </w:pPr>
            <w:r w:rsidRPr="00683906">
              <w:rPr>
                <w:rFonts w:ascii="Arial" w:hAnsi="Arial" w:cs="Arial"/>
                <w:sz w:val="23"/>
                <w:szCs w:val="23"/>
                <w:lang w:val="el-GR"/>
              </w:rPr>
              <w:t xml:space="preserve">Υποδιεύθυνση Επικοινωνίας </w:t>
            </w:r>
          </w:p>
          <w:p w14:paraId="3DAD9CDE" w14:textId="77777777" w:rsidR="00627B86" w:rsidRPr="00683906" w:rsidRDefault="00627B86" w:rsidP="00627B86">
            <w:pPr>
              <w:jc w:val="right"/>
              <w:rPr>
                <w:rFonts w:ascii="Arial" w:hAnsi="Arial" w:cs="Arial"/>
                <w:sz w:val="23"/>
                <w:szCs w:val="23"/>
                <w:lang w:val="el-GR"/>
              </w:rPr>
            </w:pPr>
            <w:r w:rsidRPr="00683906">
              <w:rPr>
                <w:rFonts w:ascii="Arial" w:hAnsi="Arial" w:cs="Arial"/>
                <w:sz w:val="23"/>
                <w:szCs w:val="23"/>
                <w:lang w:val="el-GR"/>
              </w:rPr>
              <w:t xml:space="preserve">Δημοσίων Σχέσεων &amp; </w:t>
            </w:r>
          </w:p>
          <w:p w14:paraId="30DD73A2" w14:textId="2B177343" w:rsidR="00627B86" w:rsidRPr="001B5199" w:rsidRDefault="00627B86" w:rsidP="00627B86">
            <w:pPr>
              <w:jc w:val="right"/>
              <w:rPr>
                <w:rFonts w:ascii="Arial" w:hAnsi="Arial" w:cs="Arial"/>
                <w:sz w:val="24"/>
                <w:szCs w:val="24"/>
                <w:lang w:val="el-GR"/>
              </w:rPr>
            </w:pPr>
            <w:r w:rsidRPr="00683906">
              <w:rPr>
                <w:rFonts w:ascii="Arial" w:hAnsi="Arial" w:cs="Arial"/>
                <w:sz w:val="23"/>
                <w:szCs w:val="23"/>
                <w:lang w:val="el-GR"/>
              </w:rPr>
              <w:t>Κοινωνικής Ευθύνης</w:t>
            </w:r>
          </w:p>
          <w:p w14:paraId="4A2C7EDF" w14:textId="77777777" w:rsidR="00EF75AF" w:rsidRPr="00EF75AF" w:rsidRDefault="00EF75AF" w:rsidP="00627B86">
            <w:pPr>
              <w:jc w:val="right"/>
              <w:rPr>
                <w:rFonts w:ascii="Arial" w:hAnsi="Arial" w:cs="Arial"/>
                <w:sz w:val="23"/>
                <w:szCs w:val="23"/>
                <w:lang w:val="el-GR"/>
              </w:rPr>
            </w:pPr>
          </w:p>
        </w:tc>
      </w:tr>
    </w:tbl>
    <w:p w14:paraId="4317ADF1" w14:textId="0C97BC06"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7E78D6FB" w14:textId="4E2D3AA0" w:rsidR="00263214" w:rsidRDefault="00BE1C56" w:rsidP="00263214">
      <w:pPr>
        <w:spacing w:after="0" w:line="240" w:lineRule="auto"/>
        <w:rPr>
          <w:rFonts w:ascii="Arial" w:hAnsi="Arial" w:cs="Arial"/>
          <w:sz w:val="23"/>
          <w:szCs w:val="23"/>
          <w:lang w:val="el-GR"/>
        </w:rPr>
      </w:pPr>
      <w:r>
        <w:rPr>
          <w:rFonts w:ascii="Arial" w:hAnsi="Arial" w:cs="Arial"/>
          <w:sz w:val="23"/>
          <w:szCs w:val="23"/>
          <w:lang w:val="el-GR"/>
        </w:rPr>
        <w:t>15</w:t>
      </w:r>
      <w:r w:rsidR="00A4599D">
        <w:rPr>
          <w:rFonts w:ascii="Arial" w:hAnsi="Arial" w:cs="Arial"/>
          <w:sz w:val="23"/>
          <w:szCs w:val="23"/>
          <w:lang w:val="el-GR"/>
        </w:rPr>
        <w:t xml:space="preserve"> Δεκεμβρίου</w:t>
      </w:r>
      <w:r w:rsidR="00263214">
        <w:rPr>
          <w:rFonts w:ascii="Arial" w:hAnsi="Arial" w:cs="Arial"/>
          <w:sz w:val="23"/>
          <w:szCs w:val="23"/>
          <w:lang w:val="el-GR"/>
        </w:rPr>
        <w:t>, 2020</w:t>
      </w:r>
    </w:p>
    <w:p w14:paraId="77F98FC8" w14:textId="4E81169D" w:rsidR="00AB3486" w:rsidRPr="005857E9" w:rsidRDefault="00263214" w:rsidP="00AB3486">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Τύπου</w:t>
      </w:r>
      <w:r w:rsidR="00036943">
        <w:rPr>
          <w:rFonts w:ascii="Arial" w:hAnsi="Arial" w:cs="Arial"/>
          <w:b/>
          <w:bCs/>
          <w:sz w:val="23"/>
          <w:szCs w:val="23"/>
          <w:u w:val="single"/>
          <w:lang w:val="el-GR"/>
        </w:rPr>
        <w:t xml:space="preserve"> </w:t>
      </w:r>
      <w:r w:rsidR="00A43AB7">
        <w:rPr>
          <w:rFonts w:ascii="Arial" w:hAnsi="Arial" w:cs="Arial"/>
          <w:b/>
          <w:bCs/>
          <w:sz w:val="23"/>
          <w:szCs w:val="23"/>
          <w:u w:val="single"/>
          <w:lang w:val="el-GR"/>
        </w:rPr>
        <w:t>7</w:t>
      </w:r>
    </w:p>
    <w:p w14:paraId="1E506300" w14:textId="22D62BFB" w:rsidR="005857E9" w:rsidRDefault="00F54C5D" w:rsidP="009D358F">
      <w:pPr>
        <w:spacing w:after="0" w:line="240" w:lineRule="auto"/>
        <w:jc w:val="both"/>
        <w:rPr>
          <w:rFonts w:ascii="Arial" w:hAnsi="Arial" w:cs="Arial"/>
          <w:b/>
          <w:bCs/>
          <w:sz w:val="23"/>
          <w:szCs w:val="23"/>
          <w:u w:val="single"/>
          <w:lang w:val="el-GR"/>
        </w:rPr>
      </w:pPr>
      <w:r>
        <w:rPr>
          <w:rFonts w:ascii="Arial" w:hAnsi="Arial" w:cs="Arial"/>
          <w:b/>
          <w:bCs/>
          <w:sz w:val="23"/>
          <w:szCs w:val="23"/>
          <w:u w:val="single"/>
          <w:lang w:val="el-GR"/>
        </w:rPr>
        <w:t>Σε ποινή φυλάκισης 60 ημερών καταδικάστηκε 31χρονος</w:t>
      </w:r>
    </w:p>
    <w:p w14:paraId="0D61FA27" w14:textId="0FF5B719" w:rsidR="00F54C5D" w:rsidRDefault="00F54C5D" w:rsidP="009D358F">
      <w:pPr>
        <w:spacing w:after="0" w:line="240" w:lineRule="auto"/>
        <w:jc w:val="both"/>
        <w:rPr>
          <w:rFonts w:ascii="Arial" w:hAnsi="Arial" w:cs="Arial"/>
          <w:b/>
          <w:bCs/>
          <w:sz w:val="23"/>
          <w:szCs w:val="23"/>
          <w:u w:val="single"/>
          <w:lang w:val="el-GR"/>
        </w:rPr>
      </w:pPr>
      <w:r>
        <w:rPr>
          <w:rFonts w:ascii="Arial" w:hAnsi="Arial" w:cs="Arial"/>
          <w:b/>
          <w:bCs/>
          <w:sz w:val="23"/>
          <w:szCs w:val="23"/>
          <w:u w:val="single"/>
          <w:lang w:val="el-GR"/>
        </w:rPr>
        <w:t xml:space="preserve">Είχε εντοπιστεί να οδηγεί υπό την επήρεια ναρκωτικών και αλκοόλης </w:t>
      </w:r>
    </w:p>
    <w:p w14:paraId="607DFCFB" w14:textId="5C5F2201" w:rsidR="00F54C5D" w:rsidRDefault="00F54C5D" w:rsidP="009D358F">
      <w:pPr>
        <w:spacing w:after="0" w:line="240" w:lineRule="auto"/>
        <w:jc w:val="both"/>
        <w:rPr>
          <w:rFonts w:ascii="Arial" w:hAnsi="Arial" w:cs="Arial"/>
          <w:bCs/>
          <w:sz w:val="23"/>
          <w:szCs w:val="23"/>
          <w:lang w:val="el-GR"/>
        </w:rPr>
      </w:pPr>
    </w:p>
    <w:p w14:paraId="55FAAF4F" w14:textId="77777777" w:rsidR="00F54C5D" w:rsidRDefault="00F54C5D" w:rsidP="009D358F">
      <w:pPr>
        <w:spacing w:after="0" w:line="240" w:lineRule="auto"/>
        <w:jc w:val="both"/>
        <w:rPr>
          <w:rFonts w:ascii="Arial" w:hAnsi="Arial" w:cs="Arial"/>
          <w:bCs/>
          <w:sz w:val="23"/>
          <w:szCs w:val="23"/>
          <w:lang w:val="el-GR"/>
        </w:rPr>
      </w:pPr>
      <w:r>
        <w:rPr>
          <w:rFonts w:ascii="Arial" w:hAnsi="Arial" w:cs="Arial"/>
          <w:bCs/>
          <w:sz w:val="23"/>
          <w:szCs w:val="23"/>
          <w:lang w:val="el-GR"/>
        </w:rPr>
        <w:t>Το Επαρχιακό Δικαστήριο Αμμοχώστου καταδίκασε σήμερα σε ποινή φυλάκισης 60 ημερών, 31χρονο κάτοικο Λευκωσίας, αφού τον βρήκε ένοχο στις κατηγορίες της οδήγησης υπό την επήρεια ναρκωτικών, οδήγησης υπό την επήρεια αλκοόλης, οδήγησης με στερημένη άδεια οδηγού και παράλειψης να σταματήσει σε σήμα αστυνομικού.</w:t>
      </w:r>
      <w:r w:rsidRPr="00F54C5D">
        <w:rPr>
          <w:rFonts w:ascii="Arial" w:hAnsi="Arial" w:cs="Arial"/>
          <w:bCs/>
          <w:sz w:val="23"/>
          <w:szCs w:val="23"/>
          <w:lang w:val="el-GR"/>
        </w:rPr>
        <w:t xml:space="preserve"> </w:t>
      </w:r>
      <w:r>
        <w:rPr>
          <w:rFonts w:ascii="Arial" w:hAnsi="Arial" w:cs="Arial"/>
          <w:bCs/>
          <w:sz w:val="23"/>
          <w:szCs w:val="23"/>
          <w:lang w:val="el-GR"/>
        </w:rPr>
        <w:t>Καταδικάστηκε επίσης σε στέρηση άδειας οδήγησης για έξι μήνες.</w:t>
      </w:r>
    </w:p>
    <w:p w14:paraId="10844FAD" w14:textId="0D2441F8" w:rsidR="00F54C5D" w:rsidRDefault="00F54C5D" w:rsidP="009D358F">
      <w:pPr>
        <w:spacing w:after="0" w:line="240" w:lineRule="auto"/>
        <w:jc w:val="both"/>
        <w:rPr>
          <w:rFonts w:ascii="Arial" w:hAnsi="Arial" w:cs="Arial"/>
          <w:bCs/>
          <w:sz w:val="23"/>
          <w:szCs w:val="23"/>
          <w:lang w:val="el-GR"/>
        </w:rPr>
      </w:pPr>
      <w:r>
        <w:rPr>
          <w:rFonts w:ascii="Arial" w:hAnsi="Arial" w:cs="Arial"/>
          <w:bCs/>
          <w:sz w:val="23"/>
          <w:szCs w:val="23"/>
          <w:lang w:val="el-GR"/>
        </w:rPr>
        <w:t xml:space="preserve">Πρόκειται για αδικήματα που διαπράχθηκαν στις 12 Οκτωβρίου, 2019 στην επαρχία Αμμοχώστου. </w:t>
      </w:r>
    </w:p>
    <w:p w14:paraId="5B4C8911" w14:textId="22334A69" w:rsidR="00F54C5D" w:rsidRDefault="00F54C5D" w:rsidP="009D358F">
      <w:pPr>
        <w:spacing w:after="0" w:line="240" w:lineRule="auto"/>
        <w:jc w:val="both"/>
        <w:rPr>
          <w:rFonts w:ascii="Arial" w:hAnsi="Arial" w:cs="Arial"/>
          <w:bCs/>
          <w:sz w:val="23"/>
          <w:szCs w:val="23"/>
          <w:lang w:val="el-GR"/>
        </w:rPr>
      </w:pPr>
    </w:p>
    <w:p w14:paraId="0DCABD2B" w14:textId="35C7D25E" w:rsidR="00481B40" w:rsidRDefault="00481B40" w:rsidP="009D358F">
      <w:pPr>
        <w:spacing w:after="0" w:line="240" w:lineRule="auto"/>
        <w:jc w:val="both"/>
        <w:rPr>
          <w:rFonts w:ascii="Arial" w:hAnsi="Arial" w:cs="Arial"/>
          <w:sz w:val="23"/>
          <w:szCs w:val="23"/>
          <w:lang w:val="el-GR"/>
        </w:rPr>
      </w:pPr>
    </w:p>
    <w:p w14:paraId="4DDE3F62" w14:textId="77777777" w:rsidR="00481B40" w:rsidRPr="00481B40" w:rsidRDefault="00481B40" w:rsidP="009D358F">
      <w:pPr>
        <w:spacing w:after="0" w:line="240" w:lineRule="auto"/>
        <w:jc w:val="both"/>
        <w:rPr>
          <w:rFonts w:ascii="Arial" w:hAnsi="Arial" w:cs="Arial"/>
          <w:sz w:val="23"/>
          <w:szCs w:val="23"/>
          <w:lang w:val="el-GR"/>
        </w:rPr>
      </w:pPr>
    </w:p>
    <w:p w14:paraId="3862033C" w14:textId="1295F3D8" w:rsidR="00BE1C56" w:rsidRPr="00F67F5F" w:rsidRDefault="00BE1C56" w:rsidP="009D358F">
      <w:pPr>
        <w:spacing w:after="0" w:line="240" w:lineRule="auto"/>
        <w:jc w:val="both"/>
        <w:rPr>
          <w:rFonts w:ascii="Arial" w:hAnsi="Arial" w:cs="Arial"/>
          <w:sz w:val="23"/>
          <w:szCs w:val="23"/>
          <w:lang w:val="el-GR"/>
        </w:rPr>
      </w:pPr>
    </w:p>
    <w:p w14:paraId="76994C3B" w14:textId="77777777" w:rsidR="005E3511" w:rsidRPr="005E3511" w:rsidRDefault="005E3511" w:rsidP="009D358F">
      <w:pPr>
        <w:spacing w:after="0" w:line="240" w:lineRule="auto"/>
        <w:jc w:val="both"/>
        <w:rPr>
          <w:rFonts w:ascii="Arial" w:hAnsi="Arial" w:cs="Arial"/>
          <w:sz w:val="23"/>
          <w:szCs w:val="23"/>
          <w:lang w:val="el-GR"/>
        </w:rPr>
      </w:pPr>
    </w:p>
    <w:p w14:paraId="67E101E0" w14:textId="55049936" w:rsidR="006F7398" w:rsidRDefault="006F7398" w:rsidP="006F7398">
      <w:pPr>
        <w:spacing w:after="0" w:line="240" w:lineRule="auto"/>
        <w:rPr>
          <w:rFonts w:ascii="Arial" w:hAnsi="Arial" w:cs="Arial"/>
          <w:sz w:val="23"/>
          <w:szCs w:val="23"/>
          <w:lang w:val="el-GR"/>
        </w:rPr>
      </w:pPr>
      <w:r>
        <w:rPr>
          <w:rFonts w:ascii="Arial" w:hAnsi="Arial" w:cs="Arial"/>
          <w:sz w:val="23"/>
          <w:szCs w:val="23"/>
          <w:lang w:val="el-GR"/>
        </w:rPr>
        <w:t xml:space="preserve"> </w:t>
      </w:r>
    </w:p>
    <w:p w14:paraId="10BDD3B7" w14:textId="5D6FCB86" w:rsidR="006F7398" w:rsidRDefault="006F7398" w:rsidP="00263214">
      <w:pPr>
        <w:spacing w:after="0" w:line="240" w:lineRule="auto"/>
        <w:jc w:val="center"/>
        <w:rPr>
          <w:rFonts w:ascii="Arial" w:hAnsi="Arial" w:cs="Arial"/>
          <w:sz w:val="23"/>
          <w:szCs w:val="23"/>
          <w:lang w:val="el-GR"/>
        </w:rPr>
      </w:pPr>
    </w:p>
    <w:p w14:paraId="01860457" w14:textId="53F3D846" w:rsidR="00081139" w:rsidRPr="003215A4" w:rsidRDefault="00AB3486" w:rsidP="009724E7">
      <w:pPr>
        <w:spacing w:after="0" w:line="240" w:lineRule="auto"/>
        <w:ind w:left="5760" w:firstLine="720"/>
        <w:jc w:val="center"/>
        <w:rPr>
          <w:rFonts w:ascii="Arial" w:hAnsi="Arial" w:cs="Arial"/>
          <w:sz w:val="24"/>
          <w:szCs w:val="24"/>
          <w:lang w:val="el-GR"/>
        </w:rPr>
      </w:pPr>
      <w:r>
        <w:rPr>
          <w:rFonts w:ascii="Arial" w:hAnsi="Arial" w:cs="Arial"/>
          <w:sz w:val="23"/>
          <w:szCs w:val="23"/>
          <w:lang w:val="el-GR"/>
        </w:rPr>
        <w:t>Κλάδος Επικοινωνίας</w:t>
      </w:r>
    </w:p>
    <w:p w14:paraId="0D612459"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8A33A" w14:textId="77777777" w:rsidR="00F24464" w:rsidRDefault="00F24464" w:rsidP="00404DCD">
      <w:pPr>
        <w:spacing w:after="0" w:line="240" w:lineRule="auto"/>
      </w:pPr>
      <w:r>
        <w:separator/>
      </w:r>
    </w:p>
  </w:endnote>
  <w:endnote w:type="continuationSeparator" w:id="0">
    <w:p w14:paraId="03DF3FCE" w14:textId="77777777" w:rsidR="00F24464" w:rsidRDefault="00F2446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FB5608A" w14:textId="77777777" w:rsidTr="006B0912">
      <w:tc>
        <w:tcPr>
          <w:tcW w:w="12576" w:type="dxa"/>
          <w:gridSpan w:val="2"/>
        </w:tcPr>
        <w:p w14:paraId="640ADC61" w14:textId="77777777" w:rsidR="00081139" w:rsidRDefault="00081139" w:rsidP="006B0912">
          <w:pPr>
            <w:pStyle w:val="Footer"/>
            <w:rPr>
              <w:lang w:val="el-GR"/>
            </w:rPr>
          </w:pPr>
          <w:r>
            <w:rPr>
              <w:noProof/>
              <w:lang w:val="en-GB" w:eastAsia="en-GB"/>
            </w:rPr>
            <w:drawing>
              <wp:inline distT="0" distB="0" distL="0" distR="0" wp14:anchorId="3A69E8B1" wp14:editId="0C109AC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481B40" w14:paraId="3B0EEF01" w14:textId="77777777" w:rsidTr="006B0912">
      <w:tc>
        <w:tcPr>
          <w:tcW w:w="2269" w:type="dxa"/>
        </w:tcPr>
        <w:p w14:paraId="3C4545CE" w14:textId="77777777" w:rsidR="00081139" w:rsidRDefault="00081139" w:rsidP="006B0912">
          <w:pPr>
            <w:pStyle w:val="Footer"/>
            <w:jc w:val="right"/>
            <w:rPr>
              <w:lang w:val="el-GR"/>
            </w:rPr>
          </w:pPr>
          <w:r>
            <w:rPr>
              <w:noProof/>
              <w:lang w:val="en-GB" w:eastAsia="en-GB"/>
            </w:rPr>
            <w:drawing>
              <wp:inline distT="0" distB="0" distL="0" distR="0" wp14:anchorId="740F95C4" wp14:editId="14F184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893C81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1078E04A" wp14:editId="0841304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70663C"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F3BFB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E2DC02A" w14:textId="77777777" w:rsidTr="009C4A73">
      <w:tc>
        <w:tcPr>
          <w:tcW w:w="12576" w:type="dxa"/>
          <w:gridSpan w:val="2"/>
        </w:tcPr>
        <w:p w14:paraId="55ACB878" w14:textId="77777777" w:rsidR="002D2B6C" w:rsidRDefault="002D2B6C" w:rsidP="002D2B6C">
          <w:pPr>
            <w:pStyle w:val="Footer"/>
            <w:rPr>
              <w:lang w:val="el-GR"/>
            </w:rPr>
          </w:pPr>
          <w:r>
            <w:rPr>
              <w:noProof/>
              <w:lang w:val="en-GB" w:eastAsia="en-GB"/>
            </w:rPr>
            <w:drawing>
              <wp:inline distT="0" distB="0" distL="0" distR="0" wp14:anchorId="47E5F2E0" wp14:editId="5BA3687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481B40" w14:paraId="2AD8E192" w14:textId="77777777" w:rsidTr="009C4A73">
      <w:tc>
        <w:tcPr>
          <w:tcW w:w="2269" w:type="dxa"/>
        </w:tcPr>
        <w:p w14:paraId="1C31ECAB" w14:textId="77777777" w:rsidR="002D2B6C" w:rsidRDefault="002D2B6C" w:rsidP="002D2B6C">
          <w:pPr>
            <w:pStyle w:val="Footer"/>
            <w:jc w:val="right"/>
            <w:rPr>
              <w:lang w:val="el-GR"/>
            </w:rPr>
          </w:pPr>
          <w:r>
            <w:rPr>
              <w:noProof/>
              <w:lang w:val="en-GB" w:eastAsia="en-GB"/>
            </w:rPr>
            <w:drawing>
              <wp:inline distT="0" distB="0" distL="0" distR="0" wp14:anchorId="26EBAF6B" wp14:editId="3AB55DF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25114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5AE261C9" wp14:editId="39CE376F">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93A97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D525F6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18FC0" w14:textId="77777777" w:rsidR="00F24464" w:rsidRDefault="00F24464" w:rsidP="00404DCD">
      <w:pPr>
        <w:spacing w:after="0" w:line="240" w:lineRule="auto"/>
      </w:pPr>
      <w:r>
        <w:separator/>
      </w:r>
    </w:p>
  </w:footnote>
  <w:footnote w:type="continuationSeparator" w:id="0">
    <w:p w14:paraId="0E14066A" w14:textId="77777777" w:rsidR="00F24464" w:rsidRDefault="00F2446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51A238" w14:textId="13E7E346" w:rsidR="00C95152" w:rsidRDefault="00EB2FF4">
        <w:pPr>
          <w:pStyle w:val="Header"/>
          <w:jc w:val="center"/>
        </w:pPr>
        <w:r>
          <w:fldChar w:fldCharType="begin"/>
        </w:r>
        <w:r w:rsidR="008104AE">
          <w:instrText xml:space="preserve"> PAGE   \* MERGEFORMAT </w:instrText>
        </w:r>
        <w:r>
          <w:fldChar w:fldCharType="separate"/>
        </w:r>
        <w:r w:rsidR="009724E7">
          <w:rPr>
            <w:noProof/>
          </w:rPr>
          <w:t>2</w:t>
        </w:r>
        <w:r>
          <w:rPr>
            <w:noProof/>
          </w:rPr>
          <w:fldChar w:fldCharType="end"/>
        </w:r>
      </w:p>
    </w:sdtContent>
  </w:sdt>
  <w:p w14:paraId="76C8F63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3922" w14:textId="77777777" w:rsidR="003215A4" w:rsidRDefault="003215A4">
    <w:pPr>
      <w:pStyle w:val="Header"/>
      <w:jc w:val="center"/>
    </w:pPr>
  </w:p>
  <w:p w14:paraId="604B86E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3333"/>
    <w:rsid w:val="0000577D"/>
    <w:rsid w:val="00021014"/>
    <w:rsid w:val="00022566"/>
    <w:rsid w:val="000332AF"/>
    <w:rsid w:val="00036943"/>
    <w:rsid w:val="000379CB"/>
    <w:rsid w:val="00072DF7"/>
    <w:rsid w:val="00074CBB"/>
    <w:rsid w:val="00076472"/>
    <w:rsid w:val="00081139"/>
    <w:rsid w:val="000A5670"/>
    <w:rsid w:val="000F0DE2"/>
    <w:rsid w:val="00111578"/>
    <w:rsid w:val="001146B8"/>
    <w:rsid w:val="00147CB8"/>
    <w:rsid w:val="001676C1"/>
    <w:rsid w:val="00175C79"/>
    <w:rsid w:val="00192C96"/>
    <w:rsid w:val="00195885"/>
    <w:rsid w:val="001C3C06"/>
    <w:rsid w:val="001F47FF"/>
    <w:rsid w:val="0021063D"/>
    <w:rsid w:val="0021212C"/>
    <w:rsid w:val="00241382"/>
    <w:rsid w:val="00263214"/>
    <w:rsid w:val="00273F20"/>
    <w:rsid w:val="002A222F"/>
    <w:rsid w:val="002A36B7"/>
    <w:rsid w:val="002C7373"/>
    <w:rsid w:val="002D2AF6"/>
    <w:rsid w:val="002D2B6C"/>
    <w:rsid w:val="00313BCE"/>
    <w:rsid w:val="003215A4"/>
    <w:rsid w:val="003576C8"/>
    <w:rsid w:val="00360C82"/>
    <w:rsid w:val="003640D2"/>
    <w:rsid w:val="003E4843"/>
    <w:rsid w:val="003F28D6"/>
    <w:rsid w:val="00404DCD"/>
    <w:rsid w:val="00407FA4"/>
    <w:rsid w:val="00422117"/>
    <w:rsid w:val="004536E0"/>
    <w:rsid w:val="00471CB5"/>
    <w:rsid w:val="00481B40"/>
    <w:rsid w:val="00484999"/>
    <w:rsid w:val="004A703B"/>
    <w:rsid w:val="004D6C1B"/>
    <w:rsid w:val="0050342E"/>
    <w:rsid w:val="0051034E"/>
    <w:rsid w:val="00510F00"/>
    <w:rsid w:val="0052053B"/>
    <w:rsid w:val="00526701"/>
    <w:rsid w:val="00570F0A"/>
    <w:rsid w:val="005857E9"/>
    <w:rsid w:val="005C4172"/>
    <w:rsid w:val="005E3511"/>
    <w:rsid w:val="005E47A9"/>
    <w:rsid w:val="005E7699"/>
    <w:rsid w:val="00627B86"/>
    <w:rsid w:val="00636DD6"/>
    <w:rsid w:val="00644BDE"/>
    <w:rsid w:val="00683906"/>
    <w:rsid w:val="006C1D9D"/>
    <w:rsid w:val="006D694A"/>
    <w:rsid w:val="006F7398"/>
    <w:rsid w:val="00714C62"/>
    <w:rsid w:val="00755057"/>
    <w:rsid w:val="0078196F"/>
    <w:rsid w:val="00795115"/>
    <w:rsid w:val="00797637"/>
    <w:rsid w:val="007A0D26"/>
    <w:rsid w:val="007A4C07"/>
    <w:rsid w:val="007F6141"/>
    <w:rsid w:val="008104AE"/>
    <w:rsid w:val="008B59C2"/>
    <w:rsid w:val="008B64BB"/>
    <w:rsid w:val="008C3419"/>
    <w:rsid w:val="008D0965"/>
    <w:rsid w:val="008F160F"/>
    <w:rsid w:val="008F2B61"/>
    <w:rsid w:val="00955499"/>
    <w:rsid w:val="009724E7"/>
    <w:rsid w:val="00996092"/>
    <w:rsid w:val="009A4BE1"/>
    <w:rsid w:val="009B4EDD"/>
    <w:rsid w:val="009C1F06"/>
    <w:rsid w:val="009D358F"/>
    <w:rsid w:val="00A23229"/>
    <w:rsid w:val="00A260DC"/>
    <w:rsid w:val="00A3387E"/>
    <w:rsid w:val="00A43AB7"/>
    <w:rsid w:val="00A4599D"/>
    <w:rsid w:val="00A71551"/>
    <w:rsid w:val="00A90D42"/>
    <w:rsid w:val="00A93AE2"/>
    <w:rsid w:val="00AB3486"/>
    <w:rsid w:val="00AF0C86"/>
    <w:rsid w:val="00AF65D5"/>
    <w:rsid w:val="00B10ADB"/>
    <w:rsid w:val="00B60A95"/>
    <w:rsid w:val="00B66E36"/>
    <w:rsid w:val="00BB37AA"/>
    <w:rsid w:val="00BB4DCE"/>
    <w:rsid w:val="00BE1C56"/>
    <w:rsid w:val="00BF41AD"/>
    <w:rsid w:val="00C0041B"/>
    <w:rsid w:val="00C141EA"/>
    <w:rsid w:val="00C8195C"/>
    <w:rsid w:val="00C90AE8"/>
    <w:rsid w:val="00C95152"/>
    <w:rsid w:val="00CA298E"/>
    <w:rsid w:val="00CC0EA3"/>
    <w:rsid w:val="00D00251"/>
    <w:rsid w:val="00D0303E"/>
    <w:rsid w:val="00D0537E"/>
    <w:rsid w:val="00D05CA0"/>
    <w:rsid w:val="00D270AE"/>
    <w:rsid w:val="00D614E3"/>
    <w:rsid w:val="00D6514A"/>
    <w:rsid w:val="00D76280"/>
    <w:rsid w:val="00D879E9"/>
    <w:rsid w:val="00D90B0A"/>
    <w:rsid w:val="00DB7912"/>
    <w:rsid w:val="00DC1908"/>
    <w:rsid w:val="00DE6F76"/>
    <w:rsid w:val="00E12E9A"/>
    <w:rsid w:val="00E20D90"/>
    <w:rsid w:val="00E25788"/>
    <w:rsid w:val="00E46703"/>
    <w:rsid w:val="00E526B4"/>
    <w:rsid w:val="00E5346F"/>
    <w:rsid w:val="00E64BCF"/>
    <w:rsid w:val="00EB2FF4"/>
    <w:rsid w:val="00ED2E78"/>
    <w:rsid w:val="00EE27F3"/>
    <w:rsid w:val="00EF75AF"/>
    <w:rsid w:val="00F0359E"/>
    <w:rsid w:val="00F03A94"/>
    <w:rsid w:val="00F148BF"/>
    <w:rsid w:val="00F24464"/>
    <w:rsid w:val="00F24F81"/>
    <w:rsid w:val="00F36447"/>
    <w:rsid w:val="00F51F8B"/>
    <w:rsid w:val="00F54C5D"/>
    <w:rsid w:val="00F67F5F"/>
    <w:rsid w:val="00F70682"/>
    <w:rsid w:val="00F759B7"/>
    <w:rsid w:val="00F8740B"/>
    <w:rsid w:val="00FC3D01"/>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F24F"/>
  <w15:docId w15:val="{B277E87F-B001-4B91-BCF8-7D56A03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semiHidden/>
    <w:unhideWhenUsed/>
    <w:rsid w:val="002A222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7008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F0B6-FA8B-4758-8C9A-49F8EC94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2020-12-15T05:49:00Z</cp:lastPrinted>
  <dcterms:created xsi:type="dcterms:W3CDTF">2020-12-15T10:26:00Z</dcterms:created>
  <dcterms:modified xsi:type="dcterms:W3CDTF">2020-12-15T10:26:00Z</dcterms:modified>
</cp:coreProperties>
</file>